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F01" w:rsidRDefault="00510684"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ascii="宋体" w:hAnsi="宋体" w:cs="方正仿宋简体" w:hint="eastAsia"/>
          <w:sz w:val="32"/>
          <w:szCs w:val="32"/>
        </w:rPr>
        <w:t>附件1：</w:t>
      </w:r>
    </w:p>
    <w:p w:rsidR="002A7F01" w:rsidRDefault="0051068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2023年镇江市</w:t>
      </w:r>
      <w:r w:rsidR="00187ACD">
        <w:rPr>
          <w:rFonts w:ascii="方正小标宋简体" w:eastAsia="方正小标宋简体" w:hAnsi="方正小标宋简体" w:cs="方正小标宋简体" w:hint="eastAsia"/>
          <w:sz w:val="36"/>
          <w:szCs w:val="36"/>
        </w:rPr>
        <w:t>建设工程用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机制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砂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实验室间比对</w:t>
      </w:r>
    </w:p>
    <w:p w:rsidR="002A7F01" w:rsidRDefault="0051068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试验作业指导书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Chars="200" w:firstLine="562"/>
        <w:rPr>
          <w:rFonts w:asciiTheme="minorEastAsia" w:eastAsiaTheme="minorEastAsia" w:hAnsiTheme="minorEastAsia" w:cs="方正仿宋简体"/>
          <w:b/>
          <w:bCs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b/>
          <w:bCs/>
          <w:sz w:val="28"/>
          <w:szCs w:val="28"/>
        </w:rPr>
        <w:t>一、</w:t>
      </w:r>
      <w:r w:rsidRPr="00D977EC">
        <w:rPr>
          <w:rFonts w:asciiTheme="minorEastAsia" w:eastAsiaTheme="minorEastAsia" w:hAnsiTheme="minorEastAsia" w:cs="方正仿宋简体"/>
          <w:b/>
          <w:bCs/>
          <w:sz w:val="28"/>
          <w:szCs w:val="28"/>
        </w:rPr>
        <w:t>样品说明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="640"/>
        <w:rPr>
          <w:rFonts w:asciiTheme="minorEastAsia" w:eastAsiaTheme="minorEastAsia" w:hAnsiTheme="minorEastAsia" w:cs="方正仿宋简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本次实验室间比对试验样品为重约30kg机制</w:t>
      </w:r>
      <w:proofErr w:type="gramStart"/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砂</w:t>
      </w:r>
      <w:proofErr w:type="gramEnd"/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1袋。已配置并分装好的亚甲蓝溶液1瓶（约200ml）。</w:t>
      </w:r>
    </w:p>
    <w:p w:rsidR="002A7F01" w:rsidRPr="00D977EC" w:rsidRDefault="00510684" w:rsidP="00D977EC">
      <w:pPr>
        <w:numPr>
          <w:ilvl w:val="0"/>
          <w:numId w:val="1"/>
        </w:numPr>
        <w:adjustRightInd w:val="0"/>
        <w:snapToGrid w:val="0"/>
        <w:spacing w:line="480" w:lineRule="exact"/>
        <w:ind w:firstLineChars="200" w:firstLine="562"/>
        <w:rPr>
          <w:rFonts w:asciiTheme="minorEastAsia" w:eastAsiaTheme="minorEastAsia" w:hAnsiTheme="minorEastAsia" w:cs="方正仿宋简体"/>
          <w:b/>
          <w:bCs/>
          <w:sz w:val="28"/>
          <w:szCs w:val="28"/>
        </w:rPr>
      </w:pPr>
      <w:r w:rsidRPr="00D977EC">
        <w:rPr>
          <w:rFonts w:asciiTheme="minorEastAsia" w:eastAsiaTheme="minorEastAsia" w:hAnsiTheme="minorEastAsia" w:cs="方正仿宋简体"/>
          <w:b/>
          <w:bCs/>
          <w:sz w:val="28"/>
          <w:szCs w:val="28"/>
        </w:rPr>
        <w:t>检测</w:t>
      </w:r>
      <w:r w:rsidRPr="00D977EC">
        <w:rPr>
          <w:rFonts w:asciiTheme="minorEastAsia" w:eastAsiaTheme="minorEastAsia" w:hAnsiTheme="minorEastAsia" w:cs="方正仿宋简体" w:hint="eastAsia"/>
          <w:b/>
          <w:bCs/>
          <w:sz w:val="28"/>
          <w:szCs w:val="28"/>
        </w:rPr>
        <w:t>要求</w:t>
      </w:r>
    </w:p>
    <w:p w:rsidR="002A7F01" w:rsidRPr="00D977EC" w:rsidRDefault="00510684" w:rsidP="00D977EC">
      <w:pPr>
        <w:numPr>
          <w:ilvl w:val="0"/>
          <w:numId w:val="2"/>
        </w:numPr>
        <w:adjustRightInd w:val="0"/>
        <w:snapToGrid w:val="0"/>
        <w:spacing w:line="480" w:lineRule="exact"/>
        <w:rPr>
          <w:rFonts w:asciiTheme="minorEastAsia" w:eastAsiaTheme="minorEastAsia" w:hAnsiTheme="minorEastAsia" w:cs="方正仿宋简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环境要求</w:t>
      </w:r>
    </w:p>
    <w:p w:rsidR="002A7F01" w:rsidRPr="00D977EC" w:rsidRDefault="00510684" w:rsidP="00D977EC">
      <w:pPr>
        <w:widowControl/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方正仿宋简体"/>
          <w:kern w:val="0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试验开始前，单位应将收到的样品放置于</w:t>
      </w:r>
      <w:r w:rsidRPr="00D977EC">
        <w:rPr>
          <w:rFonts w:asciiTheme="minorEastAsia" w:eastAsiaTheme="minorEastAsia" w:hAnsiTheme="minorEastAsia" w:cs="方正仿宋简体"/>
          <w:kern w:val="0"/>
          <w:sz w:val="28"/>
          <w:szCs w:val="28"/>
        </w:rPr>
        <w:t>温度保持在(20±5)℃</w:t>
      </w: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环境中（不少于24h）。</w:t>
      </w:r>
    </w:p>
    <w:p w:rsidR="002A7F01" w:rsidRPr="00D977EC" w:rsidRDefault="00510684" w:rsidP="00D977EC">
      <w:pPr>
        <w:widowControl/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方正仿宋简体"/>
          <w:kern w:val="0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kern w:val="0"/>
          <w:sz w:val="28"/>
          <w:szCs w:val="28"/>
        </w:rPr>
        <w:t>2、检测方法</w:t>
      </w:r>
    </w:p>
    <w:tbl>
      <w:tblPr>
        <w:tblW w:w="8404" w:type="dxa"/>
        <w:jc w:val="center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7"/>
        <w:gridCol w:w="5697"/>
      </w:tblGrid>
      <w:tr w:rsidR="002A7F01" w:rsidRPr="00D977EC" w:rsidTr="00CA105F">
        <w:trPr>
          <w:trHeight w:val="680"/>
          <w:tblHeader/>
          <w:jc w:val="center"/>
        </w:trPr>
        <w:tc>
          <w:tcPr>
            <w:tcW w:w="270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b/>
                <w:bCs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b/>
                <w:bCs/>
                <w:sz w:val="28"/>
                <w:szCs w:val="28"/>
              </w:rPr>
              <w:t>检测项目参数</w:t>
            </w:r>
          </w:p>
        </w:tc>
        <w:tc>
          <w:tcPr>
            <w:tcW w:w="569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b/>
                <w:bCs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b/>
                <w:bCs/>
                <w:sz w:val="28"/>
                <w:szCs w:val="28"/>
              </w:rPr>
              <w:t>检测方法</w:t>
            </w:r>
          </w:p>
        </w:tc>
      </w:tr>
      <w:tr w:rsidR="002A7F01" w:rsidRPr="00D977EC" w:rsidTr="00CA105F">
        <w:trPr>
          <w:trHeight w:val="680"/>
          <w:jc w:val="center"/>
        </w:trPr>
        <w:tc>
          <w:tcPr>
            <w:tcW w:w="270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亚甲蓝值</w:t>
            </w:r>
          </w:p>
        </w:tc>
        <w:tc>
          <w:tcPr>
            <w:tcW w:w="569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GB/T 14684-2022《建设用砂》中7.5</w:t>
            </w:r>
          </w:p>
        </w:tc>
      </w:tr>
      <w:tr w:rsidR="002A7F01" w:rsidRPr="00D977EC" w:rsidTr="00CA105F">
        <w:trPr>
          <w:trHeight w:val="680"/>
          <w:jc w:val="center"/>
        </w:trPr>
        <w:tc>
          <w:tcPr>
            <w:tcW w:w="270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石粉含量</w:t>
            </w:r>
          </w:p>
        </w:tc>
        <w:tc>
          <w:tcPr>
            <w:tcW w:w="569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  <w:lang w:bidi="en-US"/>
              </w:rPr>
            </w:pP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GB/T 14684-2022《建设用砂》中7.4</w:t>
            </w:r>
          </w:p>
        </w:tc>
      </w:tr>
      <w:tr w:rsidR="002A7F01" w:rsidRPr="00D977EC" w:rsidTr="00CA105F">
        <w:trPr>
          <w:trHeight w:val="680"/>
          <w:jc w:val="center"/>
        </w:trPr>
        <w:tc>
          <w:tcPr>
            <w:tcW w:w="270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 w:cs="方正仿宋简体"/>
                <w:sz w:val="28"/>
                <w:szCs w:val="28"/>
              </w:rPr>
            </w:pPr>
            <w:r w:rsidRPr="00D977EC">
              <w:rPr>
                <w:rFonts w:asciiTheme="minorEastAsia" w:eastAsiaTheme="minorEastAsia" w:hAnsiTheme="minorEastAsia" w:cs="方正仿宋简体" w:hint="eastAsia"/>
                <w:sz w:val="28"/>
                <w:szCs w:val="28"/>
              </w:rPr>
              <w:t>压碎指标</w:t>
            </w:r>
          </w:p>
        </w:tc>
        <w:tc>
          <w:tcPr>
            <w:tcW w:w="5697" w:type="dxa"/>
            <w:vAlign w:val="center"/>
          </w:tcPr>
          <w:p w:rsidR="002A7F01" w:rsidRPr="00D977EC" w:rsidRDefault="00510684" w:rsidP="00D977EC">
            <w:pPr>
              <w:adjustRightInd w:val="0"/>
              <w:snapToGrid w:val="0"/>
              <w:spacing w:line="48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  <w:lang w:bidi="en-US"/>
              </w:rPr>
            </w:pPr>
            <w:r w:rsidRPr="00D977EC">
              <w:rPr>
                <w:rFonts w:asciiTheme="minorEastAsia" w:eastAsiaTheme="minorEastAsia" w:hAnsiTheme="minorEastAsia" w:hint="eastAsia"/>
                <w:sz w:val="28"/>
                <w:szCs w:val="28"/>
                <w:lang w:bidi="en-US"/>
              </w:rPr>
              <w:t>GB/T 14684-2022《建设用砂》中7.14</w:t>
            </w:r>
          </w:p>
        </w:tc>
      </w:tr>
    </w:tbl>
    <w:p w:rsidR="002A7F01" w:rsidRPr="00D977EC" w:rsidRDefault="00510684" w:rsidP="00D977EC">
      <w:pPr>
        <w:adjustRightInd w:val="0"/>
        <w:snapToGrid w:val="0"/>
        <w:spacing w:line="480" w:lineRule="exact"/>
        <w:ind w:left="642"/>
        <w:rPr>
          <w:rFonts w:asciiTheme="minorEastAsia" w:eastAsiaTheme="minorEastAsia" w:hAnsiTheme="minorEastAsia" w:cs="方正仿宋简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3、检测过程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方正仿宋简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（1）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20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23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年</w:t>
      </w:r>
      <w:r w:rsidR="00187ACD">
        <w:rPr>
          <w:rFonts w:asciiTheme="minorEastAsia" w:eastAsiaTheme="minorEastAsia" w:hAnsiTheme="minorEastAsia" w:cs="方正仿宋简体" w:hint="eastAsia"/>
          <w:sz w:val="28"/>
          <w:szCs w:val="28"/>
        </w:rPr>
        <w:t>10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月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1</w:t>
      </w:r>
      <w:r w:rsidR="00187ACD">
        <w:rPr>
          <w:rFonts w:asciiTheme="minorEastAsia" w:eastAsiaTheme="minorEastAsia" w:hAnsiTheme="minorEastAsia" w:cs="方正仿宋简体" w:hint="eastAsia"/>
          <w:sz w:val="28"/>
          <w:szCs w:val="28"/>
        </w:rPr>
        <w:t>2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日（星期</w:t>
      </w:r>
      <w:r w:rsidR="00187ACD">
        <w:rPr>
          <w:rFonts w:asciiTheme="minorEastAsia" w:eastAsiaTheme="minorEastAsia" w:hAnsiTheme="minorEastAsia" w:cs="方正仿宋简体" w:hint="eastAsia"/>
          <w:sz w:val="28"/>
          <w:szCs w:val="28"/>
        </w:rPr>
        <w:t>四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）上午9:00在监控摄像机开启情况下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拆开包装，取出样品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进行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试验</w:t>
      </w:r>
      <w:r w:rsidRPr="00D977EC">
        <w:rPr>
          <w:rFonts w:asciiTheme="minorEastAsia" w:eastAsiaTheme="minorEastAsia" w:hAnsiTheme="minorEastAsia" w:cs="方正仿宋简体"/>
          <w:sz w:val="28"/>
          <w:szCs w:val="28"/>
        </w:rPr>
        <w:t>。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方正仿宋简体"/>
          <w:sz w:val="28"/>
          <w:szCs w:val="28"/>
        </w:rPr>
      </w:pPr>
      <w:bookmarkStart w:id="0" w:name="_GoBack"/>
      <w:r w:rsidRPr="00D977EC">
        <w:rPr>
          <w:rFonts w:asciiTheme="minorEastAsia" w:eastAsiaTheme="minorEastAsia" w:hAnsiTheme="minorEastAsia" w:cs="方正仿宋简体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4450715</wp:posOffset>
            </wp:positionH>
            <wp:positionV relativeFrom="paragraph">
              <wp:posOffset>314325</wp:posOffset>
            </wp:positionV>
            <wp:extent cx="1320165" cy="1830070"/>
            <wp:effectExtent l="0" t="0" r="635" b="11430"/>
            <wp:wrapSquare wrapText="bothSides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（2）</w:t>
      </w:r>
      <w:bookmarkEnd w:id="0"/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试验人员按《2023年镇江市</w:t>
      </w:r>
      <w:r w:rsidR="00187ACD">
        <w:rPr>
          <w:rFonts w:asciiTheme="minorEastAsia" w:eastAsiaTheme="minorEastAsia" w:hAnsiTheme="minorEastAsia" w:cs="方正仿宋简体" w:hint="eastAsia"/>
          <w:sz w:val="28"/>
          <w:szCs w:val="28"/>
        </w:rPr>
        <w:t>建设工程用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机制砂</w:t>
      </w:r>
      <w:r w:rsidR="00187ACD">
        <w:rPr>
          <w:rFonts w:asciiTheme="minorEastAsia" w:eastAsiaTheme="minorEastAsia" w:hAnsiTheme="minorEastAsia" w:cs="方正仿宋简体" w:hint="eastAsia"/>
          <w:sz w:val="28"/>
          <w:szCs w:val="28"/>
        </w:rPr>
        <w:t>再次比对单位</w:t>
      </w: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名单》的安排完成对应的试验。</w:t>
      </w:r>
    </w:p>
    <w:p w:rsidR="002A7F01" w:rsidRPr="00D977EC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 w:rsidRPr="00D977EC">
        <w:rPr>
          <w:rFonts w:asciiTheme="minorEastAsia" w:eastAsiaTheme="minorEastAsia" w:hAnsiTheme="minorEastAsia" w:cs="方正仿宋简体" w:hint="eastAsia"/>
          <w:sz w:val="28"/>
          <w:szCs w:val="28"/>
        </w:rPr>
        <w:t>（3）拆样品前对样品进行拍照（包含样品编号），从拆开包装起，每个检测项目检测过程均需进行视频拍摄，恒重过程结束，正式开始试验时，需先对试验人员进行确认（试验人员应以图示形式面对摄像仪器，手持身份证人像面进行信息采集，确保画面清晰可追溯</w:t>
      </w:r>
      <w:r w:rsidRPr="00D977EC">
        <w:rPr>
          <w:rFonts w:asciiTheme="minorEastAsia" w:eastAsiaTheme="minorEastAsia" w:hAnsiTheme="minorEastAsia" w:cs="宋体"/>
          <w:sz w:val="28"/>
          <w:szCs w:val="28"/>
        </w:rPr>
        <w:t>。</w:t>
      </w:r>
      <w:r w:rsidRPr="00D977EC">
        <w:rPr>
          <w:rFonts w:asciiTheme="minorEastAsia" w:eastAsiaTheme="minorEastAsia" w:hAnsiTheme="minorEastAsia" w:cs="宋体" w:hint="eastAsia"/>
          <w:sz w:val="28"/>
          <w:szCs w:val="28"/>
        </w:rPr>
        <w:t>）</w:t>
      </w:r>
    </w:p>
    <w:p w:rsidR="002A7F01" w:rsidRDefault="00510684" w:rsidP="00D977EC">
      <w:pPr>
        <w:widowControl/>
        <w:adjustRightInd w:val="0"/>
        <w:snapToGrid w:val="0"/>
        <w:spacing w:line="480" w:lineRule="exact"/>
        <w:ind w:firstLineChars="200" w:firstLine="560"/>
        <w:jc w:val="left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lastRenderedPageBreak/>
        <w:t>除烘干恒重过程只需要拍摄关键阶段（称重）和石粉含量试验中浸泡2小时的过程外，其余阶段均需全程拍摄。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以上视频应包含真实的试验时间和地点（手机可以使用“今日水印相机”APP等软件），试验过程、试验结果（亚甲蓝值试验需拍摄每次沾染溶液后滤纸的情况特写，其余试验视频应包含试验过程中天平称重结果特写以及原始记录、结果报告单填写完的清晰画面），须连续拍摄，不可进行编辑，保证图像清晰、音画同步。视频以U盘保存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（4）原始记录和结果报告单填写。亚甲蓝值精确至0.1g/kg。石粉含量精确至0.1%。压碎指标精确至1%。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2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ascii="宋体" w:hAnsi="宋体" w:cs="方正仿宋简体"/>
          <w:b/>
          <w:bCs/>
          <w:sz w:val="28"/>
          <w:szCs w:val="28"/>
        </w:rPr>
        <w:t>三、检测结果上报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1</w:t>
      </w:r>
      <w:r>
        <w:rPr>
          <w:rFonts w:ascii="宋体" w:hAnsi="宋体" w:cs="方正仿宋简体"/>
          <w:sz w:val="28"/>
          <w:szCs w:val="28"/>
        </w:rPr>
        <w:t>、20</w:t>
      </w:r>
      <w:r>
        <w:rPr>
          <w:rFonts w:ascii="宋体" w:hAnsi="宋体" w:cs="方正仿宋简体" w:hint="eastAsia"/>
          <w:sz w:val="28"/>
          <w:szCs w:val="28"/>
        </w:rPr>
        <w:t>23</w:t>
      </w:r>
      <w:r>
        <w:rPr>
          <w:rFonts w:ascii="宋体" w:hAnsi="宋体" w:cs="方正仿宋简体"/>
          <w:sz w:val="28"/>
          <w:szCs w:val="28"/>
        </w:rPr>
        <w:t>年</w:t>
      </w:r>
      <w:r w:rsidR="00187ACD">
        <w:rPr>
          <w:rFonts w:ascii="宋体" w:hAnsi="宋体" w:cs="方正仿宋简体" w:hint="eastAsia"/>
          <w:sz w:val="28"/>
          <w:szCs w:val="28"/>
        </w:rPr>
        <w:t>10</w:t>
      </w:r>
      <w:r>
        <w:rPr>
          <w:rFonts w:ascii="宋体" w:hAnsi="宋体" w:cs="方正仿宋简体"/>
          <w:sz w:val="28"/>
          <w:szCs w:val="28"/>
        </w:rPr>
        <w:t>月</w:t>
      </w:r>
      <w:r>
        <w:rPr>
          <w:rFonts w:ascii="宋体" w:hAnsi="宋体" w:cs="方正仿宋简体" w:hint="eastAsia"/>
          <w:sz w:val="28"/>
          <w:szCs w:val="28"/>
        </w:rPr>
        <w:t>1</w:t>
      </w:r>
      <w:r w:rsidR="00187ACD"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日（星期</w:t>
      </w:r>
      <w:r w:rsidR="00187ACD">
        <w:rPr>
          <w:rFonts w:ascii="宋体" w:hAnsi="宋体" w:cs="宋体" w:hint="eastAsia"/>
          <w:sz w:val="28"/>
          <w:szCs w:val="28"/>
        </w:rPr>
        <w:t>五</w:t>
      </w:r>
      <w:r>
        <w:rPr>
          <w:rFonts w:ascii="宋体" w:hAnsi="宋体" w:cs="方正仿宋简体"/>
          <w:sz w:val="28"/>
          <w:szCs w:val="28"/>
        </w:rPr>
        <w:t>）16: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0前</w:t>
      </w:r>
      <w:r>
        <w:rPr>
          <w:rFonts w:ascii="宋体" w:hAnsi="宋体" w:cs="方正仿宋简体" w:hint="eastAsia"/>
          <w:sz w:val="28"/>
          <w:szCs w:val="28"/>
        </w:rPr>
        <w:t>，将《2023年镇江</w:t>
      </w:r>
      <w:r>
        <w:rPr>
          <w:rFonts w:ascii="宋体" w:hAnsi="宋体" w:cs="宋体" w:hint="eastAsia"/>
          <w:sz w:val="28"/>
          <w:szCs w:val="28"/>
        </w:rPr>
        <w:t>市</w:t>
      </w:r>
      <w:r w:rsidR="00187ACD">
        <w:rPr>
          <w:rFonts w:ascii="宋体" w:hAnsi="宋体" w:cs="宋体" w:hint="eastAsia"/>
          <w:sz w:val="28"/>
          <w:szCs w:val="28"/>
        </w:rPr>
        <w:t>建设工程用</w:t>
      </w:r>
      <w:r>
        <w:rPr>
          <w:rFonts w:ascii="宋体" w:hAnsi="宋体" w:cs="方正仿宋简体" w:hint="eastAsia"/>
          <w:sz w:val="28"/>
          <w:szCs w:val="28"/>
        </w:rPr>
        <w:t>机制砂实验室间比对试验结果报告单</w:t>
      </w:r>
      <w:r>
        <w:rPr>
          <w:rFonts w:ascii="宋体" w:hAnsi="宋体" w:cs="方正仿宋简体"/>
          <w:sz w:val="28"/>
          <w:szCs w:val="28"/>
        </w:rPr>
        <w:t>（一）</w:t>
      </w:r>
      <w:r>
        <w:rPr>
          <w:rFonts w:ascii="宋体" w:hAnsi="宋体" w:cs="方正仿宋简体" w:hint="eastAsia"/>
          <w:sz w:val="28"/>
          <w:szCs w:val="28"/>
        </w:rPr>
        <w:t>》（附件4）以PDF格式发送至邮箱，报告单必须经签字、加盖公章确认</w:t>
      </w:r>
      <w:r>
        <w:rPr>
          <w:rFonts w:ascii="宋体" w:hAnsi="宋体" w:cs="方正仿宋简体"/>
          <w:sz w:val="28"/>
          <w:szCs w:val="28"/>
        </w:rPr>
        <w:t>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2</w:t>
      </w:r>
      <w:r>
        <w:rPr>
          <w:rFonts w:ascii="宋体" w:hAnsi="宋体" w:cs="方正仿宋简体"/>
          <w:sz w:val="28"/>
          <w:szCs w:val="28"/>
        </w:rPr>
        <w:t>、20</w:t>
      </w:r>
      <w:r>
        <w:rPr>
          <w:rFonts w:ascii="宋体" w:hAnsi="宋体" w:cs="方正仿宋简体" w:hint="eastAsia"/>
          <w:sz w:val="28"/>
          <w:szCs w:val="28"/>
        </w:rPr>
        <w:t>23</w:t>
      </w:r>
      <w:r>
        <w:rPr>
          <w:rFonts w:ascii="宋体" w:hAnsi="宋体" w:cs="方正仿宋简体"/>
          <w:sz w:val="28"/>
          <w:szCs w:val="28"/>
        </w:rPr>
        <w:t>年</w:t>
      </w:r>
      <w:r w:rsidR="00187ACD">
        <w:rPr>
          <w:rFonts w:ascii="宋体" w:hAnsi="宋体" w:cs="方正仿宋简体" w:hint="eastAsia"/>
          <w:sz w:val="28"/>
          <w:szCs w:val="28"/>
        </w:rPr>
        <w:t>10</w:t>
      </w:r>
      <w:r>
        <w:rPr>
          <w:rFonts w:ascii="宋体" w:hAnsi="宋体" w:cs="方正仿宋简体"/>
          <w:sz w:val="28"/>
          <w:szCs w:val="28"/>
        </w:rPr>
        <w:t>月</w:t>
      </w:r>
      <w:r w:rsidR="00187ACD">
        <w:rPr>
          <w:rFonts w:ascii="宋体" w:hAnsi="宋体" w:cs="方正仿宋简体" w:hint="eastAsia"/>
          <w:sz w:val="28"/>
          <w:szCs w:val="28"/>
        </w:rPr>
        <w:t>15</w:t>
      </w:r>
      <w:r>
        <w:rPr>
          <w:rFonts w:ascii="宋体" w:hAnsi="宋体" w:cs="方正仿宋简体"/>
          <w:sz w:val="28"/>
          <w:szCs w:val="28"/>
        </w:rPr>
        <w:t>日（星期</w:t>
      </w:r>
      <w:r w:rsidR="00187ACD">
        <w:rPr>
          <w:rFonts w:ascii="宋体" w:hAnsi="宋体" w:cs="方正仿宋简体" w:hint="eastAsia"/>
          <w:sz w:val="28"/>
          <w:szCs w:val="28"/>
        </w:rPr>
        <w:t>日</w:t>
      </w:r>
      <w:r>
        <w:rPr>
          <w:rFonts w:ascii="宋体" w:hAnsi="宋体" w:cs="方正仿宋简体"/>
          <w:sz w:val="28"/>
          <w:szCs w:val="28"/>
        </w:rPr>
        <w:t>）1</w:t>
      </w:r>
      <w:r>
        <w:rPr>
          <w:rFonts w:ascii="宋体" w:hAnsi="宋体" w:cs="方正仿宋简体" w:hint="eastAsia"/>
          <w:sz w:val="28"/>
          <w:szCs w:val="28"/>
        </w:rPr>
        <w:t>6</w:t>
      </w:r>
      <w:r>
        <w:rPr>
          <w:rFonts w:ascii="宋体" w:hAnsi="宋体" w:cs="方正仿宋简体"/>
          <w:sz w:val="28"/>
          <w:szCs w:val="28"/>
        </w:rPr>
        <w:t>: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0前</w:t>
      </w:r>
      <w:r>
        <w:rPr>
          <w:rFonts w:ascii="宋体" w:hAnsi="宋体" w:cs="方正仿宋简体" w:hint="eastAsia"/>
          <w:sz w:val="28"/>
          <w:szCs w:val="28"/>
        </w:rPr>
        <w:t>，将《2023年镇江市</w:t>
      </w:r>
      <w:r w:rsidR="00187ACD">
        <w:rPr>
          <w:rFonts w:ascii="宋体" w:hAnsi="宋体" w:cs="方正仿宋简体" w:hint="eastAsia"/>
          <w:sz w:val="28"/>
          <w:szCs w:val="28"/>
        </w:rPr>
        <w:t>建设工程用</w:t>
      </w:r>
      <w:r>
        <w:rPr>
          <w:rFonts w:ascii="宋体" w:hAnsi="宋体" w:cs="方正仿宋简体" w:hint="eastAsia"/>
          <w:sz w:val="28"/>
          <w:szCs w:val="28"/>
        </w:rPr>
        <w:t>机制砂实验室间比对试验结果报告单</w:t>
      </w:r>
      <w:r>
        <w:rPr>
          <w:rFonts w:ascii="宋体" w:hAnsi="宋体" w:cs="方正仿宋简体"/>
          <w:sz w:val="28"/>
          <w:szCs w:val="28"/>
        </w:rPr>
        <w:t>（</w:t>
      </w:r>
      <w:r>
        <w:rPr>
          <w:rFonts w:ascii="宋体" w:hAnsi="宋体" w:cs="方正仿宋简体" w:hint="eastAsia"/>
          <w:sz w:val="28"/>
          <w:szCs w:val="28"/>
        </w:rPr>
        <w:t>二</w:t>
      </w:r>
      <w:r>
        <w:rPr>
          <w:rFonts w:ascii="宋体" w:hAnsi="宋体" w:cs="方正仿宋简体"/>
          <w:sz w:val="28"/>
          <w:szCs w:val="28"/>
        </w:rPr>
        <w:t>）</w:t>
      </w:r>
      <w:r>
        <w:rPr>
          <w:rFonts w:ascii="宋体" w:hAnsi="宋体" w:cs="方正仿宋简体" w:hint="eastAsia"/>
          <w:sz w:val="28"/>
          <w:szCs w:val="28"/>
        </w:rPr>
        <w:t>》（附件5）以PDF格式发送至邮箱，报告单必须经签字、加盖公章确认</w:t>
      </w:r>
      <w:r>
        <w:rPr>
          <w:rFonts w:ascii="宋体" w:hAnsi="宋体" w:cs="方正仿宋简体"/>
          <w:sz w:val="28"/>
          <w:szCs w:val="28"/>
        </w:rPr>
        <w:t>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3、</w:t>
      </w:r>
      <w:r>
        <w:rPr>
          <w:rFonts w:ascii="宋体" w:hAnsi="宋体" w:cs="方正仿宋简体"/>
          <w:sz w:val="28"/>
          <w:szCs w:val="28"/>
        </w:rPr>
        <w:t>20</w:t>
      </w:r>
      <w:r>
        <w:rPr>
          <w:rFonts w:ascii="宋体" w:hAnsi="宋体" w:cs="方正仿宋简体" w:hint="eastAsia"/>
          <w:sz w:val="28"/>
          <w:szCs w:val="28"/>
        </w:rPr>
        <w:t>23</w:t>
      </w:r>
      <w:r>
        <w:rPr>
          <w:rFonts w:ascii="宋体" w:hAnsi="宋体" w:cs="方正仿宋简体"/>
          <w:sz w:val="28"/>
          <w:szCs w:val="28"/>
        </w:rPr>
        <w:t>年</w:t>
      </w:r>
      <w:r w:rsidR="00187ACD">
        <w:rPr>
          <w:rFonts w:ascii="宋体" w:hAnsi="宋体" w:cs="方正仿宋简体" w:hint="eastAsia"/>
          <w:sz w:val="28"/>
          <w:szCs w:val="28"/>
        </w:rPr>
        <w:t>10</w:t>
      </w:r>
      <w:r>
        <w:rPr>
          <w:rFonts w:ascii="宋体" w:hAnsi="宋体" w:cs="方正仿宋简体"/>
          <w:sz w:val="28"/>
          <w:szCs w:val="28"/>
        </w:rPr>
        <w:t>月</w:t>
      </w:r>
      <w:r w:rsidR="00187ACD">
        <w:rPr>
          <w:rFonts w:ascii="宋体" w:hAnsi="宋体" w:cs="方正仿宋简体" w:hint="eastAsia"/>
          <w:sz w:val="28"/>
          <w:szCs w:val="28"/>
        </w:rPr>
        <w:t>16</w:t>
      </w:r>
      <w:r>
        <w:rPr>
          <w:rFonts w:ascii="宋体" w:hAnsi="宋体" w:cs="方正仿宋简体"/>
          <w:sz w:val="28"/>
          <w:szCs w:val="28"/>
        </w:rPr>
        <w:t>日（星期</w:t>
      </w:r>
      <w:r w:rsidR="00187ACD">
        <w:rPr>
          <w:rFonts w:ascii="宋体" w:hAnsi="宋体" w:cs="方正仿宋简体" w:hint="eastAsia"/>
          <w:sz w:val="28"/>
          <w:szCs w:val="28"/>
        </w:rPr>
        <w:t>一</w:t>
      </w:r>
      <w:r>
        <w:rPr>
          <w:rFonts w:ascii="宋体" w:hAnsi="宋体" w:cs="方正仿宋简体"/>
          <w:sz w:val="28"/>
          <w:szCs w:val="28"/>
        </w:rPr>
        <w:t>）16:</w:t>
      </w:r>
      <w:r>
        <w:rPr>
          <w:rFonts w:ascii="宋体" w:hAnsi="宋体" w:cs="方正仿宋简体" w:hint="eastAsia"/>
          <w:sz w:val="28"/>
          <w:szCs w:val="28"/>
        </w:rPr>
        <w:t>3</w:t>
      </w:r>
      <w:r>
        <w:rPr>
          <w:rFonts w:ascii="宋体" w:hAnsi="宋体" w:cs="方正仿宋简体"/>
          <w:sz w:val="28"/>
          <w:szCs w:val="28"/>
        </w:rPr>
        <w:t>0前</w:t>
      </w:r>
      <w:r>
        <w:rPr>
          <w:rFonts w:ascii="宋体" w:hAnsi="宋体" w:cs="方正仿宋简体" w:hint="eastAsia"/>
          <w:sz w:val="28"/>
          <w:szCs w:val="28"/>
        </w:rPr>
        <w:t>，将《2023年镇江</w:t>
      </w:r>
      <w:r>
        <w:rPr>
          <w:rFonts w:ascii="宋体" w:hAnsi="宋体" w:cs="宋体" w:hint="eastAsia"/>
          <w:sz w:val="28"/>
          <w:szCs w:val="28"/>
        </w:rPr>
        <w:t>市</w:t>
      </w:r>
      <w:r w:rsidR="00187ACD">
        <w:rPr>
          <w:rFonts w:ascii="宋体" w:hAnsi="宋体" w:cs="宋体" w:hint="eastAsia"/>
          <w:sz w:val="28"/>
          <w:szCs w:val="28"/>
        </w:rPr>
        <w:t>建设工程用</w:t>
      </w:r>
      <w:r>
        <w:rPr>
          <w:rFonts w:ascii="宋体" w:hAnsi="宋体" w:cs="方正仿宋简体" w:hint="eastAsia"/>
          <w:sz w:val="28"/>
          <w:szCs w:val="28"/>
        </w:rPr>
        <w:t>机制砂实验室间比对试验结果报告单</w:t>
      </w:r>
      <w:r>
        <w:rPr>
          <w:rFonts w:ascii="宋体" w:hAnsi="宋体" w:cs="方正仿宋简体"/>
          <w:sz w:val="28"/>
          <w:szCs w:val="28"/>
        </w:rPr>
        <w:t>（</w:t>
      </w:r>
      <w:r>
        <w:rPr>
          <w:rFonts w:ascii="宋体" w:hAnsi="宋体" w:cs="方正仿宋简体" w:hint="eastAsia"/>
          <w:sz w:val="28"/>
          <w:szCs w:val="28"/>
        </w:rPr>
        <w:t>三</w:t>
      </w:r>
      <w:r>
        <w:rPr>
          <w:rFonts w:ascii="宋体" w:hAnsi="宋体" w:cs="方正仿宋简体"/>
          <w:sz w:val="28"/>
          <w:szCs w:val="28"/>
        </w:rPr>
        <w:t>）</w:t>
      </w:r>
      <w:r>
        <w:rPr>
          <w:rFonts w:ascii="宋体" w:hAnsi="宋体" w:cs="方正仿宋简体" w:hint="eastAsia"/>
          <w:sz w:val="28"/>
          <w:szCs w:val="28"/>
        </w:rPr>
        <w:t>》（附件6）以PDF格式发送至邮箱，报告单必须经签字、加盖公章确认</w:t>
      </w:r>
      <w:r>
        <w:rPr>
          <w:rFonts w:ascii="宋体" w:hAnsi="宋体" w:cs="方正仿宋简体"/>
          <w:sz w:val="28"/>
          <w:szCs w:val="28"/>
        </w:rPr>
        <w:t>。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2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ascii="宋体" w:hAnsi="宋体" w:cs="方正仿宋简体" w:hint="eastAsia"/>
          <w:b/>
          <w:bCs/>
          <w:sz w:val="28"/>
          <w:szCs w:val="28"/>
        </w:rPr>
        <w:t>四、提交资料</w:t>
      </w:r>
    </w:p>
    <w:p w:rsidR="002A7F01" w:rsidRDefault="00510684" w:rsidP="00D977EC">
      <w:pPr>
        <w:adjustRightInd w:val="0"/>
        <w:snapToGrid w:val="0"/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2023年</w:t>
      </w:r>
      <w:r w:rsidR="00530DC5">
        <w:rPr>
          <w:rFonts w:ascii="宋体" w:hAnsi="宋体" w:cs="方正仿宋简体" w:hint="eastAsia"/>
          <w:sz w:val="28"/>
          <w:szCs w:val="28"/>
        </w:rPr>
        <w:t>10</w:t>
      </w:r>
      <w:r>
        <w:rPr>
          <w:rFonts w:ascii="宋体" w:hAnsi="宋体" w:cs="方正仿宋简体" w:hint="eastAsia"/>
          <w:sz w:val="28"/>
          <w:szCs w:val="28"/>
        </w:rPr>
        <w:t>月</w:t>
      </w:r>
      <w:r w:rsidR="00530DC5">
        <w:rPr>
          <w:rFonts w:ascii="宋体" w:hAnsi="宋体" w:cs="方正仿宋简体" w:hint="eastAsia"/>
          <w:sz w:val="28"/>
          <w:szCs w:val="28"/>
        </w:rPr>
        <w:t>16</w:t>
      </w:r>
      <w:r>
        <w:rPr>
          <w:rFonts w:ascii="宋体" w:hAnsi="宋体" w:cs="方正仿宋简体" w:hint="eastAsia"/>
          <w:sz w:val="28"/>
          <w:szCs w:val="28"/>
        </w:rPr>
        <w:t>日（星期</w:t>
      </w:r>
      <w:r w:rsidR="00530DC5">
        <w:rPr>
          <w:rFonts w:ascii="宋体" w:hAnsi="宋体" w:cs="方正仿宋简体" w:hint="eastAsia"/>
          <w:sz w:val="28"/>
          <w:szCs w:val="28"/>
        </w:rPr>
        <w:t>一</w:t>
      </w:r>
      <w:r>
        <w:rPr>
          <w:rFonts w:ascii="宋体" w:hAnsi="宋体" w:cs="方正仿宋简体" w:hint="eastAsia"/>
          <w:sz w:val="28"/>
          <w:szCs w:val="28"/>
        </w:rPr>
        <w:t>）</w:t>
      </w:r>
      <w:r>
        <w:rPr>
          <w:rFonts w:ascii="宋体" w:hAnsi="宋体" w:cs="方正仿宋简体"/>
          <w:sz w:val="28"/>
          <w:szCs w:val="28"/>
        </w:rPr>
        <w:t>1</w:t>
      </w:r>
      <w:r>
        <w:rPr>
          <w:rFonts w:ascii="宋体" w:hAnsi="宋体" w:cs="方正仿宋简体" w:hint="eastAsia"/>
          <w:sz w:val="28"/>
          <w:szCs w:val="28"/>
        </w:rPr>
        <w:t>8</w:t>
      </w:r>
      <w:r>
        <w:rPr>
          <w:rFonts w:ascii="宋体" w:hAnsi="宋体" w:cs="方正仿宋简体"/>
          <w:sz w:val="28"/>
          <w:szCs w:val="28"/>
        </w:rPr>
        <w:t>:00前</w:t>
      </w:r>
      <w:r>
        <w:rPr>
          <w:rFonts w:ascii="宋体" w:hAnsi="宋体" w:cs="方正仿宋简体" w:hint="eastAsia"/>
          <w:sz w:val="28"/>
          <w:szCs w:val="28"/>
        </w:rPr>
        <w:t>应将以下资料一并邮寄至镇江</w:t>
      </w:r>
      <w:r>
        <w:rPr>
          <w:rFonts w:ascii="宋体" w:hAnsi="宋体" w:cs="宋体" w:hint="eastAsia"/>
          <w:sz w:val="28"/>
          <w:szCs w:val="28"/>
        </w:rPr>
        <w:t>市</w:t>
      </w:r>
      <w:r>
        <w:rPr>
          <w:rFonts w:ascii="宋体" w:hAnsi="宋体" w:cs="方正仿宋简体" w:hint="eastAsia"/>
          <w:sz w:val="28"/>
          <w:szCs w:val="28"/>
        </w:rPr>
        <w:t>建设工程质量检测协会。</w:t>
      </w:r>
    </w:p>
    <w:p w:rsidR="002A7F01" w:rsidRDefault="00510684" w:rsidP="00D977EC">
      <w:pPr>
        <w:numPr>
          <w:ilvl w:val="0"/>
          <w:numId w:val="3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2023年镇江</w:t>
      </w:r>
      <w:r>
        <w:rPr>
          <w:rFonts w:ascii="宋体" w:hAnsi="宋体" w:cs="宋体" w:hint="eastAsia"/>
          <w:sz w:val="28"/>
          <w:szCs w:val="28"/>
        </w:rPr>
        <w:t>市</w:t>
      </w:r>
      <w:r w:rsidR="00187ACD">
        <w:rPr>
          <w:rFonts w:ascii="宋体" w:hAnsi="宋体" w:cs="宋体" w:hint="eastAsia"/>
          <w:sz w:val="28"/>
          <w:szCs w:val="28"/>
        </w:rPr>
        <w:t>建设工程用</w:t>
      </w:r>
      <w:r>
        <w:rPr>
          <w:rFonts w:ascii="宋体" w:hAnsi="宋体" w:cs="方正仿宋简体" w:hint="eastAsia"/>
          <w:sz w:val="28"/>
          <w:szCs w:val="28"/>
        </w:rPr>
        <w:t>机制</w:t>
      </w:r>
      <w:proofErr w:type="gramStart"/>
      <w:r>
        <w:rPr>
          <w:rFonts w:ascii="宋体" w:hAnsi="宋体" w:cs="方正仿宋简体" w:hint="eastAsia"/>
          <w:sz w:val="28"/>
          <w:szCs w:val="28"/>
        </w:rPr>
        <w:t>砂</w:t>
      </w:r>
      <w:proofErr w:type="gramEnd"/>
      <w:r>
        <w:rPr>
          <w:rFonts w:ascii="宋体" w:hAnsi="宋体" w:cs="方正仿宋简体" w:hint="eastAsia"/>
          <w:sz w:val="28"/>
          <w:szCs w:val="28"/>
        </w:rPr>
        <w:t>实验室间比对试验结果报告单及原始记录（附件4</w:t>
      </w:r>
      <w:r w:rsidR="00CA105F">
        <w:rPr>
          <w:rFonts w:ascii="宋体" w:hAnsi="宋体" w:cs="方正仿宋简体" w:hint="eastAsia"/>
          <w:sz w:val="28"/>
          <w:szCs w:val="28"/>
        </w:rPr>
        <w:t>、</w:t>
      </w:r>
      <w:r>
        <w:rPr>
          <w:rFonts w:ascii="宋体" w:hAnsi="宋体" w:cs="方正仿宋简体" w:hint="eastAsia"/>
          <w:sz w:val="28"/>
          <w:szCs w:val="28"/>
        </w:rPr>
        <w:t>5</w:t>
      </w:r>
      <w:r w:rsidR="00CA105F">
        <w:rPr>
          <w:rFonts w:ascii="宋体" w:hAnsi="宋体" w:cs="方正仿宋简体" w:hint="eastAsia"/>
          <w:sz w:val="28"/>
          <w:szCs w:val="28"/>
        </w:rPr>
        <w:t>、</w:t>
      </w:r>
      <w:r>
        <w:rPr>
          <w:rFonts w:ascii="宋体" w:hAnsi="宋体" w:cs="方正仿宋简体" w:hint="eastAsia"/>
          <w:sz w:val="28"/>
          <w:szCs w:val="28"/>
        </w:rPr>
        <w:t>6）；</w:t>
      </w:r>
    </w:p>
    <w:p w:rsidR="002A7F01" w:rsidRDefault="00510684" w:rsidP="00D977EC">
      <w:pPr>
        <w:numPr>
          <w:ilvl w:val="0"/>
          <w:numId w:val="3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主要检测设备检定/校准证书复印件（石粉含量测定仪、烘箱、电子天平、压力试验机）；</w:t>
      </w:r>
    </w:p>
    <w:p w:rsidR="002A7F01" w:rsidRPr="00D977EC" w:rsidRDefault="00510684" w:rsidP="00D977EC">
      <w:pPr>
        <w:numPr>
          <w:ilvl w:val="0"/>
          <w:numId w:val="3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视频U盘（注明机构名称）。</w:t>
      </w:r>
    </w:p>
    <w:p w:rsidR="002A7F01" w:rsidRDefault="00510684">
      <w:pPr>
        <w:spacing w:line="480" w:lineRule="exact"/>
        <w:ind w:firstLineChars="200" w:firstLine="562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ascii="宋体" w:hAnsi="宋体" w:cs="方正仿宋简体" w:hint="eastAsia"/>
          <w:b/>
          <w:bCs/>
          <w:sz w:val="28"/>
          <w:szCs w:val="28"/>
        </w:rPr>
        <w:lastRenderedPageBreak/>
        <w:t>五、联系方式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联系人：顾玉萍  手机：13705285308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 xml:space="preserve">        </w:t>
      </w:r>
      <w:proofErr w:type="gramStart"/>
      <w:r>
        <w:rPr>
          <w:rFonts w:ascii="宋体" w:hAnsi="宋体" w:cs="方正仿宋简体" w:hint="eastAsia"/>
          <w:sz w:val="28"/>
          <w:szCs w:val="28"/>
        </w:rPr>
        <w:t>周冬林</w:t>
      </w:r>
      <w:proofErr w:type="gramEnd"/>
      <w:r>
        <w:rPr>
          <w:rFonts w:ascii="宋体" w:hAnsi="宋体" w:cs="方正仿宋简体" w:hint="eastAsia"/>
          <w:sz w:val="28"/>
          <w:szCs w:val="28"/>
        </w:rPr>
        <w:t xml:space="preserve">  手机：13338812020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邮寄地址：镇江市檀山路8号（建科集团）A座408室（耿玮1</w:t>
      </w:r>
      <w:r w:rsidR="00D977EC">
        <w:rPr>
          <w:rFonts w:ascii="宋体" w:hAnsi="宋体" w:cs="方正仿宋简体" w:hint="eastAsia"/>
          <w:sz w:val="28"/>
          <w:szCs w:val="28"/>
        </w:rPr>
        <w:t>8952862351</w:t>
      </w:r>
      <w:r>
        <w:rPr>
          <w:rFonts w:ascii="宋体" w:hAnsi="宋体" w:cs="方正仿宋简体" w:hint="eastAsia"/>
          <w:sz w:val="28"/>
          <w:szCs w:val="28"/>
        </w:rPr>
        <w:t>收）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单位：镇江市建设工程质量检测协会</w:t>
      </w:r>
    </w:p>
    <w:p w:rsidR="002A7F01" w:rsidRDefault="00510684">
      <w:pPr>
        <w:spacing w:line="480" w:lineRule="exact"/>
        <w:ind w:firstLineChars="200" w:firstLine="560"/>
        <w:rPr>
          <w:rFonts w:ascii="宋体" w:hAnsi="宋体" w:cs="方正仿宋简体"/>
          <w:sz w:val="28"/>
          <w:szCs w:val="28"/>
        </w:rPr>
      </w:pPr>
      <w:r>
        <w:rPr>
          <w:rFonts w:ascii="宋体" w:hAnsi="宋体" w:cs="方正仿宋简体" w:hint="eastAsia"/>
          <w:sz w:val="28"/>
          <w:szCs w:val="28"/>
        </w:rPr>
        <w:t>邮箱：zjsjcxh@163.com</w:t>
      </w:r>
    </w:p>
    <w:sectPr w:rsidR="002A7F01" w:rsidSect="002A7F01">
      <w:headerReference w:type="default" r:id="rId9"/>
      <w:footerReference w:type="default" r:id="rId10"/>
      <w:pgSz w:w="11906" w:h="16838"/>
      <w:pgMar w:top="1701" w:right="1474" w:bottom="1701" w:left="1588" w:header="851" w:footer="992" w:gutter="0"/>
      <w:pgNumType w:fmt="numberInDash" w:start="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945" w:rsidRDefault="00E04945" w:rsidP="002A7F01">
      <w:r>
        <w:separator/>
      </w:r>
    </w:p>
  </w:endnote>
  <w:endnote w:type="continuationSeparator" w:id="0">
    <w:p w:rsidR="00E04945" w:rsidRDefault="00E04945" w:rsidP="002A7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F01" w:rsidRDefault="00DF03BE" w:rsidP="00530DC5">
    <w:pPr>
      <w:pStyle w:val="a3"/>
      <w:spacing w:afterLines="250"/>
      <w:jc w:val="both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06.35pt;margin-top:-8.05pt;width:2in;height:2in;z-index:251660288;mso-wrap-style:none;mso-position-horizontal-relative:margin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08EV3WAAAADAEAAA8AAAAAAAAAAQAgAAAAIgAAAGRycy9kb3du&#10;cmV2LnhtbFBLAQIUABQAAAAIAIdO4kDkov7PyAEAAJkDAAAOAAAAAAAAAAEAIAAAACUBAABkcnMv&#10;ZTJvRG9jLnhtbFBLBQYAAAAABgAGAFkBAABfBQAAAAA=&#10;" filled="f" stroked="f">
          <v:textbox style="mso-fit-shape-to-text:t" inset="0,0,0,0">
            <w:txbxContent>
              <w:p w:rsidR="002A7F01" w:rsidRDefault="002A7F01">
                <w:pPr>
                  <w:pStyle w:val="a3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945" w:rsidRDefault="00E04945" w:rsidP="002A7F01">
      <w:r>
        <w:separator/>
      </w:r>
    </w:p>
  </w:footnote>
  <w:footnote w:type="continuationSeparator" w:id="0">
    <w:p w:rsidR="00E04945" w:rsidRDefault="00E04945" w:rsidP="002A7F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F01" w:rsidRDefault="002A7F01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656566"/>
    <w:multiLevelType w:val="singleLevel"/>
    <w:tmpl w:val="9B65656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A4C0A97"/>
    <w:multiLevelType w:val="singleLevel"/>
    <w:tmpl w:val="CA4C0A97"/>
    <w:lvl w:ilvl="0">
      <w:start w:val="1"/>
      <w:numFmt w:val="decimal"/>
      <w:suff w:val="nothing"/>
      <w:lvlText w:val="%1、"/>
      <w:lvlJc w:val="left"/>
      <w:pPr>
        <w:ind w:left="642" w:firstLine="0"/>
      </w:pPr>
    </w:lvl>
  </w:abstractNum>
  <w:abstractNum w:abstractNumId="2">
    <w:nsid w:val="F2FE7752"/>
    <w:multiLevelType w:val="singleLevel"/>
    <w:tmpl w:val="F2FE7752"/>
    <w:lvl w:ilvl="0">
      <w:start w:val="1"/>
      <w:numFmt w:val="decimal"/>
      <w:suff w:val="nothing"/>
      <w:lvlText w:val="%1、"/>
      <w:lvlJc w:val="left"/>
      <w:pPr>
        <w:ind w:left="7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jAxYzA3OGQ0MTAyMGY4NGM2MGNiYmRlZjVjMWVkMmMifQ=="/>
  </w:docVars>
  <w:rsids>
    <w:rsidRoot w:val="002A7F01"/>
    <w:rsid w:val="00187ACD"/>
    <w:rsid w:val="002A7F01"/>
    <w:rsid w:val="00510684"/>
    <w:rsid w:val="00515D39"/>
    <w:rsid w:val="00530DC5"/>
    <w:rsid w:val="008C2ED8"/>
    <w:rsid w:val="00CA105F"/>
    <w:rsid w:val="00D977EC"/>
    <w:rsid w:val="00DF03BE"/>
    <w:rsid w:val="00E04945"/>
    <w:rsid w:val="030E5287"/>
    <w:rsid w:val="05E13963"/>
    <w:rsid w:val="29A52283"/>
    <w:rsid w:val="30857984"/>
    <w:rsid w:val="33EF7A09"/>
    <w:rsid w:val="39140DAC"/>
    <w:rsid w:val="3EA352FB"/>
    <w:rsid w:val="48F16A60"/>
    <w:rsid w:val="518A130D"/>
    <w:rsid w:val="53634C01"/>
    <w:rsid w:val="55BE0E3C"/>
    <w:rsid w:val="5EAC6A18"/>
    <w:rsid w:val="614E3A7B"/>
    <w:rsid w:val="6E5C6294"/>
    <w:rsid w:val="70E812FA"/>
    <w:rsid w:val="7A1F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F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A7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2A7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jyw</dc:creator>
  <cp:lastModifiedBy>镇江市建设监理协会</cp:lastModifiedBy>
  <cp:revision>10</cp:revision>
  <cp:lastPrinted>2023-09-28T03:18:00Z</cp:lastPrinted>
  <dcterms:created xsi:type="dcterms:W3CDTF">2023-07-01T02:58:00Z</dcterms:created>
  <dcterms:modified xsi:type="dcterms:W3CDTF">2023-09-28T03:19:00Z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85B9644C11B74A068FFE612805B62A47_12</vt:lpwstr>
  </property>
</Properties>
</file>